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0465" w14:textId="66F5C34F" w:rsidR="009C7A3B" w:rsidRDefault="009C7A3B" w:rsidP="009C7A3B">
      <w:pPr>
        <w:pStyle w:val="BodyText"/>
        <w:spacing w:before="8"/>
        <w:ind w:left="0" w:firstLine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Morpheus8 Microneedling with Radio Frequency </w:t>
      </w:r>
    </w:p>
    <w:p w14:paraId="0E43C3EC" w14:textId="77777777" w:rsidR="009C7A3B" w:rsidRPr="009C7A3B" w:rsidRDefault="009C7A3B" w:rsidP="009C7A3B">
      <w:pPr>
        <w:pStyle w:val="BodyText"/>
        <w:spacing w:before="8"/>
        <w:ind w:left="0" w:firstLine="0"/>
        <w:jc w:val="center"/>
        <w:rPr>
          <w:b/>
          <w:bCs/>
          <w:sz w:val="28"/>
          <w:szCs w:val="32"/>
        </w:rPr>
      </w:pPr>
    </w:p>
    <w:p w14:paraId="612D4D95" w14:textId="19ACF429" w:rsidR="00B74F04" w:rsidRDefault="00000000">
      <w:pPr>
        <w:spacing w:before="90"/>
        <w:ind w:left="560"/>
        <w:rPr>
          <w:sz w:val="24"/>
        </w:rPr>
      </w:pPr>
      <w:r>
        <w:rPr>
          <w:sz w:val="24"/>
        </w:rPr>
        <w:t xml:space="preserve">Welcome to </w:t>
      </w:r>
      <w:r w:rsidR="009C7A3B">
        <w:rPr>
          <w:sz w:val="24"/>
        </w:rPr>
        <w:t>the Med Spa at Vision Dermatology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Thank you for choosing our centre and trust us with your restorative care.</w:t>
      </w:r>
    </w:p>
    <w:p w14:paraId="22062F5D" w14:textId="77777777" w:rsidR="00B74F04" w:rsidRDefault="00000000">
      <w:pPr>
        <w:spacing w:before="9" w:line="247" w:lineRule="auto"/>
        <w:ind w:left="560" w:right="375"/>
        <w:rPr>
          <w:sz w:val="24"/>
        </w:rPr>
      </w:pPr>
      <w:r>
        <w:rPr>
          <w:sz w:val="24"/>
        </w:rPr>
        <w:t>It is our mission to work with you to achieve the best results by implementing a uniquely tailored treatment</w:t>
      </w:r>
      <w:r>
        <w:rPr>
          <w:spacing w:val="-58"/>
          <w:sz w:val="24"/>
        </w:rPr>
        <w:t xml:space="preserve"> </w:t>
      </w:r>
      <w:r>
        <w:rPr>
          <w:sz w:val="24"/>
        </w:rPr>
        <w:t>course optimized for your individual priorities and health.</w:t>
      </w:r>
    </w:p>
    <w:p w14:paraId="6253BB48" w14:textId="77777777" w:rsidR="00B74F04" w:rsidRDefault="00B74F04">
      <w:pPr>
        <w:pStyle w:val="BodyText"/>
        <w:spacing w:before="7"/>
        <w:ind w:left="0" w:firstLine="0"/>
        <w:rPr>
          <w:sz w:val="25"/>
        </w:rPr>
      </w:pPr>
    </w:p>
    <w:p w14:paraId="41449159" w14:textId="77777777" w:rsidR="00B74F04" w:rsidRDefault="00000000">
      <w:pPr>
        <w:pStyle w:val="Heading1"/>
        <w:ind w:left="3623"/>
      </w:pPr>
      <w:r>
        <w:rPr>
          <w:color w:val="1154CC"/>
        </w:rPr>
        <w:t>Pre-Treatment</w:t>
      </w:r>
      <w:r>
        <w:rPr>
          <w:color w:val="1154CC"/>
          <w:spacing w:val="-12"/>
        </w:rPr>
        <w:t xml:space="preserve"> </w:t>
      </w:r>
      <w:r>
        <w:rPr>
          <w:color w:val="1154CC"/>
        </w:rPr>
        <w:t>Instructions:</w:t>
      </w:r>
    </w:p>
    <w:p w14:paraId="7E88D526" w14:textId="77777777" w:rsidR="00B74F04" w:rsidRDefault="00B74F04">
      <w:pPr>
        <w:pStyle w:val="BodyText"/>
        <w:spacing w:before="2"/>
        <w:ind w:left="0" w:firstLine="0"/>
        <w:rPr>
          <w:b/>
          <w:sz w:val="38"/>
        </w:rPr>
      </w:pPr>
    </w:p>
    <w:p w14:paraId="6266207E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0" w:line="384" w:lineRule="auto"/>
        <w:ind w:right="873"/>
      </w:pPr>
      <w:r>
        <w:rPr>
          <w:color w:val="666666"/>
        </w:rPr>
        <w:t>Hydrate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–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recommend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that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seven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days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pre-treatment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moisturize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skin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morning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evening,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drink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least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8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glasses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water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per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day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completely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hydrate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skin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optimize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treatment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results.</w:t>
      </w:r>
    </w:p>
    <w:p w14:paraId="02F96E33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0" w:line="238" w:lineRule="exact"/>
      </w:pPr>
      <w:r>
        <w:rPr>
          <w:color w:val="666666"/>
        </w:rPr>
        <w:t>You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provided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antiviral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medication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prescription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3-4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days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prior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procedure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history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</w:p>
    <w:p w14:paraId="360547A3" w14:textId="77777777" w:rsidR="00B74F04" w:rsidRDefault="00000000">
      <w:pPr>
        <w:pStyle w:val="BodyText"/>
        <w:spacing w:before="137" w:line="369" w:lineRule="auto"/>
        <w:ind w:right="442" w:firstLine="0"/>
      </w:pPr>
      <w:r>
        <w:rPr>
          <w:color w:val="666666"/>
          <w:shd w:val="clear" w:color="auto" w:fill="9EC4E7"/>
        </w:rPr>
        <w:t>Herpes</w:t>
      </w:r>
      <w:r>
        <w:rPr>
          <w:color w:val="666666"/>
          <w:spacing w:val="-5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Simplex</w:t>
      </w:r>
      <w:r>
        <w:rPr>
          <w:color w:val="666666"/>
          <w:spacing w:val="-5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(cold</w:t>
      </w:r>
      <w:r>
        <w:rPr>
          <w:color w:val="666666"/>
          <w:spacing w:val="-5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sores)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avoid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outbreak.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Please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bring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our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attention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applies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addition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annotating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medical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history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forms.</w:t>
      </w:r>
    </w:p>
    <w:p w14:paraId="0399F909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</w:pPr>
      <w:r>
        <w:rPr>
          <w:color w:val="666666"/>
        </w:rPr>
        <w:t>Topical</w:t>
      </w:r>
      <w:r>
        <w:rPr>
          <w:color w:val="666666"/>
          <w:spacing w:val="-6"/>
        </w:rPr>
        <w:t xml:space="preserve"> </w:t>
      </w:r>
      <w:r>
        <w:rPr>
          <w:color w:val="666666"/>
          <w:shd w:val="clear" w:color="auto" w:fill="9EC4E7"/>
        </w:rPr>
        <w:t>retinoid</w:t>
      </w:r>
      <w:r>
        <w:rPr>
          <w:color w:val="666666"/>
          <w:spacing w:val="-6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therapy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discontinued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2-4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days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prior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treatment</w:t>
      </w:r>
    </w:p>
    <w:p w14:paraId="44F376F5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37" w:line="369" w:lineRule="auto"/>
        <w:ind w:right="927"/>
      </w:pPr>
      <w:r>
        <w:rPr>
          <w:color w:val="666666"/>
        </w:rPr>
        <w:t>Avoid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prolonged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exposure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sun,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must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sun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zinc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oxide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sunscreen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least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spf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30.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Chrysalis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Med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Centre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recommends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EltaMD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products.</w:t>
      </w:r>
    </w:p>
    <w:p w14:paraId="4B2760AE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369" w:lineRule="auto"/>
        <w:ind w:right="1099"/>
      </w:pPr>
      <w:r>
        <w:rPr>
          <w:color w:val="666666"/>
        </w:rPr>
        <w:t>Remove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substances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from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treatments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area,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including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topical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anesthetics,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hairspray,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gel,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makeup,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lotions,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deodorants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self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tanning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products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ointments</w:t>
      </w:r>
    </w:p>
    <w:p w14:paraId="40B4DE95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369" w:lineRule="auto"/>
        <w:ind w:right="1245"/>
      </w:pPr>
      <w:r>
        <w:rPr>
          <w:color w:val="666666"/>
        </w:rPr>
        <w:t>Avoid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taking</w:t>
      </w:r>
      <w:r>
        <w:rPr>
          <w:color w:val="666666"/>
          <w:spacing w:val="-6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anticoagulants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(aspirin,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mobic,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ibuprofen,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naproxen)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6"/>
        </w:rPr>
        <w:t xml:space="preserve"> </w:t>
      </w:r>
      <w:r>
        <w:rPr>
          <w:color w:val="666666"/>
          <w:shd w:val="clear" w:color="auto" w:fill="D9D9D9"/>
        </w:rPr>
        <w:t>one</w:t>
      </w:r>
      <w:r>
        <w:rPr>
          <w:color w:val="666666"/>
          <w:spacing w:val="-7"/>
          <w:shd w:val="clear" w:color="auto" w:fill="D9D9D9"/>
        </w:rPr>
        <w:t xml:space="preserve"> </w:t>
      </w:r>
      <w:r>
        <w:rPr>
          <w:color w:val="666666"/>
          <w:shd w:val="clear" w:color="auto" w:fill="D9D9D9"/>
        </w:rPr>
        <w:t>week</w:t>
      </w:r>
      <w:r>
        <w:rPr>
          <w:color w:val="666666"/>
          <w:spacing w:val="-6"/>
          <w:shd w:val="clear" w:color="auto" w:fill="D9D9D9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medical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condition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allows.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Consult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physician</w:t>
      </w:r>
    </w:p>
    <w:p w14:paraId="75CBDF21" w14:textId="77777777" w:rsidR="00B74F04" w:rsidRDefault="00000000">
      <w:pPr>
        <w:pStyle w:val="ListParagraph"/>
        <w:numPr>
          <w:ilvl w:val="0"/>
          <w:numId w:val="1"/>
        </w:numPr>
        <w:tabs>
          <w:tab w:val="left" w:pos="470"/>
        </w:tabs>
        <w:spacing w:before="0" w:line="369" w:lineRule="auto"/>
        <w:ind w:right="652"/>
        <w:jc w:val="both"/>
      </w:pPr>
      <w:r>
        <w:rPr>
          <w:color w:val="666666"/>
        </w:rPr>
        <w:t>Discontinue any irritant topical agents for 2-3 days before treatment</w:t>
      </w:r>
      <w:r>
        <w:rPr>
          <w:color w:val="666666"/>
          <w:shd w:val="clear" w:color="auto" w:fill="9EC4E7"/>
        </w:rPr>
        <w:t xml:space="preserve"> (Vitamin C)</w:t>
      </w:r>
      <w:r>
        <w:rPr>
          <w:color w:val="666666"/>
        </w:rPr>
        <w:t xml:space="preserve"> unless they are Environ products.</w:t>
      </w:r>
      <w:r>
        <w:rPr>
          <w:color w:val="666666"/>
          <w:spacing w:val="-52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latter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applies,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please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discuss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Spector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allowed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continue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most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products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up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until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day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treatment.</w:t>
      </w:r>
    </w:p>
    <w:p w14:paraId="293BEF7F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2" w:line="369" w:lineRule="auto"/>
        <w:ind w:right="537"/>
      </w:pPr>
      <w:r>
        <w:rPr>
          <w:color w:val="666666"/>
        </w:rPr>
        <w:t>Arrive to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appointment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with clean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skin.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should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be no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lotion,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makeup,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perfume, powder,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bath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shower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oil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present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skin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treated.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given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opportunity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remove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make-up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event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was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not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possible.</w:t>
      </w:r>
    </w:p>
    <w:p w14:paraId="7B5FB45F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369" w:lineRule="auto"/>
        <w:ind w:right="727"/>
      </w:pPr>
      <w:r>
        <w:rPr>
          <w:color w:val="666666"/>
        </w:rPr>
        <w:t>Alert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Dr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Spector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asap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have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experienced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issues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6"/>
        </w:rPr>
        <w:t xml:space="preserve"> </w:t>
      </w:r>
      <w:r>
        <w:rPr>
          <w:color w:val="666666"/>
          <w:shd w:val="clear" w:color="auto" w:fill="9EC4E7"/>
        </w:rPr>
        <w:t>topical</w:t>
      </w:r>
      <w:r>
        <w:rPr>
          <w:color w:val="666666"/>
          <w:spacing w:val="-6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anesthetics</w:t>
      </w:r>
      <w:r>
        <w:rPr>
          <w:color w:val="666666"/>
          <w:spacing w:val="-6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(xylocaine,</w:t>
      </w:r>
      <w:r>
        <w:rPr>
          <w:color w:val="666666"/>
          <w:spacing w:val="-6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tetracaine,</w:t>
      </w:r>
      <w:r>
        <w:rPr>
          <w:color w:val="666666"/>
          <w:spacing w:val="-7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lidocaine,</w:t>
      </w:r>
      <w:r>
        <w:rPr>
          <w:color w:val="666666"/>
          <w:spacing w:val="1"/>
        </w:rPr>
        <w:t xml:space="preserve"> </w:t>
      </w:r>
      <w:r>
        <w:rPr>
          <w:color w:val="666666"/>
          <w:shd w:val="clear" w:color="auto" w:fill="9EC4E7"/>
        </w:rPr>
        <w:t>prilocaine)</w:t>
      </w:r>
    </w:p>
    <w:p w14:paraId="2197AD87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</w:pPr>
      <w:r>
        <w:rPr>
          <w:color w:val="666666"/>
        </w:rPr>
        <w:t>Notify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Spector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any</w:t>
      </w:r>
      <w:r>
        <w:rPr>
          <w:color w:val="666666"/>
          <w:spacing w:val="-6"/>
        </w:rPr>
        <w:t xml:space="preserve"> </w:t>
      </w:r>
      <w:r>
        <w:rPr>
          <w:color w:val="666666"/>
          <w:shd w:val="clear" w:color="auto" w:fill="9EC4E7"/>
        </w:rPr>
        <w:t>surgical</w:t>
      </w:r>
      <w:r>
        <w:rPr>
          <w:color w:val="666666"/>
          <w:spacing w:val="-5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metal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(screws,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plates)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has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previously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been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implanted.</w:t>
      </w:r>
    </w:p>
    <w:p w14:paraId="52E8E830" w14:textId="77777777" w:rsidR="00B74F04" w:rsidRDefault="00B74F04">
      <w:pPr>
        <w:sectPr w:rsidR="00B74F04">
          <w:headerReference w:type="default" r:id="rId7"/>
          <w:type w:val="continuous"/>
          <w:pgSz w:w="12240" w:h="15840"/>
          <w:pgMar w:top="3420" w:right="280" w:bottom="280" w:left="700" w:header="1548" w:footer="720" w:gutter="0"/>
          <w:pgNumType w:start="1"/>
          <w:cols w:space="720"/>
        </w:sectPr>
      </w:pPr>
    </w:p>
    <w:p w14:paraId="7F568551" w14:textId="77777777" w:rsidR="009C7A3B" w:rsidRDefault="009C7A3B" w:rsidP="009C7A3B">
      <w:pPr>
        <w:pStyle w:val="BodyText"/>
        <w:spacing w:before="8"/>
        <w:ind w:left="0" w:firstLine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 xml:space="preserve">Morpheus8 Microneedling with Radio Frequency </w:t>
      </w:r>
    </w:p>
    <w:p w14:paraId="0F0DBDA2" w14:textId="77777777" w:rsidR="00B74F04" w:rsidRDefault="00B74F04">
      <w:pPr>
        <w:pStyle w:val="BodyText"/>
        <w:spacing w:before="11"/>
        <w:ind w:left="0" w:firstLine="0"/>
        <w:rPr>
          <w:sz w:val="29"/>
        </w:rPr>
      </w:pPr>
    </w:p>
    <w:p w14:paraId="1D30A19B" w14:textId="77777777" w:rsidR="00B74F04" w:rsidRDefault="00000000">
      <w:pPr>
        <w:pStyle w:val="Heading1"/>
        <w:spacing w:before="88"/>
        <w:ind w:right="4092"/>
      </w:pPr>
      <w:r>
        <w:rPr>
          <w:color w:val="0A5394"/>
        </w:rPr>
        <w:t>Post</w:t>
      </w:r>
      <w:r>
        <w:rPr>
          <w:color w:val="0A5394"/>
          <w:spacing w:val="-8"/>
        </w:rPr>
        <w:t xml:space="preserve"> </w:t>
      </w:r>
      <w:r>
        <w:rPr>
          <w:color w:val="0A5394"/>
        </w:rPr>
        <w:t>Treatment</w:t>
      </w:r>
      <w:r>
        <w:rPr>
          <w:color w:val="0A5394"/>
          <w:spacing w:val="-8"/>
        </w:rPr>
        <w:t xml:space="preserve"> </w:t>
      </w:r>
      <w:r>
        <w:rPr>
          <w:color w:val="0A5394"/>
        </w:rPr>
        <w:t>Instructions:</w:t>
      </w:r>
    </w:p>
    <w:p w14:paraId="6DB48229" w14:textId="77777777" w:rsidR="00B74F04" w:rsidRDefault="00B74F04">
      <w:pPr>
        <w:pStyle w:val="BodyText"/>
        <w:spacing w:before="5"/>
        <w:ind w:left="0" w:firstLine="0"/>
        <w:rPr>
          <w:b/>
          <w:sz w:val="39"/>
        </w:rPr>
      </w:pPr>
    </w:p>
    <w:p w14:paraId="40F24A58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369" w:lineRule="auto"/>
        <w:ind w:right="592"/>
      </w:pPr>
      <w:r>
        <w:rPr>
          <w:color w:val="666666"/>
        </w:rPr>
        <w:t>Immediately after treatment most patients will experience a clinical endpoint of erythema (redness) for 1-3 days,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however for more aggressive treatments and treatments that involve more superficial depths this may last longer.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Slight to moderate edema (swelling) and mild to moderate sunburn sensation are also common post treatment and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last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1-3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days.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Skin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crust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peel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2-7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days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depending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treatment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setting.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high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energy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levels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and more superficial depths, it is common to have a palpable roughness on the skin and to see dark lines and spots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resembling scratches and bruises. These should go away but the time for resolution does vary from individual to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individual.</w:t>
      </w:r>
    </w:p>
    <w:p w14:paraId="2A1AD7BB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2" w:line="369" w:lineRule="auto"/>
        <w:ind w:right="684"/>
      </w:pPr>
      <w:r>
        <w:rPr>
          <w:color w:val="666666"/>
        </w:rPr>
        <w:t>Before discharge a topical ointment may be applied to the face, no bandages or wraps are necessary. You may be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given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samples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topical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balm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for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3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days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after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procedure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apply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aquaphor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choose.</w:t>
      </w:r>
    </w:p>
    <w:p w14:paraId="62D2D887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line="369" w:lineRule="auto"/>
        <w:ind w:right="1222"/>
      </w:pPr>
      <w:r>
        <w:rPr>
          <w:color w:val="666666"/>
          <w:shd w:val="clear" w:color="auto" w:fill="9EC4E7"/>
        </w:rPr>
        <w:t>Makeup</w:t>
      </w:r>
      <w:r>
        <w:rPr>
          <w:color w:val="666666"/>
          <w:spacing w:val="-5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may</w:t>
      </w:r>
      <w:r>
        <w:rPr>
          <w:color w:val="666666"/>
          <w:spacing w:val="-4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not</w:t>
      </w:r>
      <w:r>
        <w:rPr>
          <w:color w:val="666666"/>
          <w:spacing w:val="-4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be</w:t>
      </w:r>
      <w:r>
        <w:rPr>
          <w:color w:val="666666"/>
          <w:spacing w:val="-4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worn</w:t>
      </w:r>
      <w:r>
        <w:rPr>
          <w:color w:val="666666"/>
          <w:spacing w:val="-4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for</w:t>
      </w:r>
      <w:r>
        <w:rPr>
          <w:color w:val="666666"/>
          <w:spacing w:val="-4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24</w:t>
      </w:r>
      <w:r>
        <w:rPr>
          <w:color w:val="666666"/>
          <w:spacing w:val="-4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hours</w:t>
      </w:r>
      <w:r>
        <w:rPr>
          <w:color w:val="666666"/>
          <w:spacing w:val="-4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after</w:t>
      </w:r>
      <w:r>
        <w:rPr>
          <w:color w:val="666666"/>
          <w:spacing w:val="-4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the</w:t>
      </w:r>
      <w:r>
        <w:rPr>
          <w:color w:val="666666"/>
          <w:spacing w:val="-4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procedure.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areas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with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active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oozing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and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warm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redness,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makeup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applied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after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time</w:t>
      </w:r>
    </w:p>
    <w:p w14:paraId="4DC9AAB4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</w:pPr>
      <w:r>
        <w:rPr>
          <w:color w:val="666666"/>
        </w:rPr>
        <w:t>Dr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Spector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inform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when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resume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usual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skin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care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products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(usually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2-3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days).</w:t>
      </w:r>
    </w:p>
    <w:p w14:paraId="4CA6984D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37" w:line="369" w:lineRule="auto"/>
        <w:ind w:right="581"/>
      </w:pPr>
      <w:r>
        <w:rPr>
          <w:color w:val="666666"/>
        </w:rPr>
        <w:t>There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are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no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restrictions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on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bathing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except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treat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skin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gently,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avoid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scrubbing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trauma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treated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areas,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as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if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had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sunburn.</w:t>
      </w:r>
    </w:p>
    <w:p w14:paraId="2E2DA4CE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</w:pPr>
      <w:r>
        <w:rPr>
          <w:color w:val="666666"/>
          <w:shd w:val="clear" w:color="auto" w:fill="9EC4E7"/>
        </w:rPr>
        <w:t>Avoid</w:t>
      </w:r>
      <w:r>
        <w:rPr>
          <w:color w:val="666666"/>
          <w:spacing w:val="-7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sun</w:t>
      </w:r>
      <w:r>
        <w:rPr>
          <w:color w:val="666666"/>
          <w:spacing w:val="-6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exposure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reduce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chance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hyperpigmentation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(darker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pigmentation)</w:t>
      </w:r>
    </w:p>
    <w:p w14:paraId="28183CB8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37"/>
      </w:pPr>
      <w:r>
        <w:rPr>
          <w:color w:val="666666"/>
        </w:rPr>
        <w:t>The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use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zinc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oxide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sunblock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spf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30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at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all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times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after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24-48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hours</w:t>
      </w:r>
    </w:p>
    <w:p w14:paraId="44DE1611" w14:textId="77777777" w:rsidR="00B74F04" w:rsidRDefault="00000000">
      <w:pPr>
        <w:pStyle w:val="ListParagraph"/>
        <w:numPr>
          <w:ilvl w:val="0"/>
          <w:numId w:val="1"/>
        </w:numPr>
        <w:tabs>
          <w:tab w:val="left" w:pos="469"/>
          <w:tab w:val="left" w:pos="470"/>
        </w:tabs>
        <w:spacing w:before="137" w:line="369" w:lineRule="auto"/>
        <w:ind w:right="1069"/>
      </w:pPr>
      <w:r>
        <w:rPr>
          <w:color w:val="666666"/>
        </w:rPr>
        <w:t>Multiple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treatments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over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period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of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several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months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may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be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required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achieve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the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desired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response.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You</w:t>
      </w:r>
      <w:r>
        <w:rPr>
          <w:color w:val="666666"/>
          <w:spacing w:val="-5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notice immediate as well as longer term improvements in your skin. The time for skin cell turnover and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collagen/elastin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production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is</w:t>
      </w:r>
      <w:r>
        <w:rPr>
          <w:color w:val="666666"/>
          <w:spacing w:val="-4"/>
        </w:rPr>
        <w:t xml:space="preserve"> </w:t>
      </w:r>
      <w:r>
        <w:rPr>
          <w:color w:val="666666"/>
          <w:shd w:val="clear" w:color="auto" w:fill="9EC4E7"/>
        </w:rPr>
        <w:t>42</w:t>
      </w:r>
      <w:r>
        <w:rPr>
          <w:color w:val="666666"/>
          <w:spacing w:val="-3"/>
          <w:shd w:val="clear" w:color="auto" w:fill="9EC4E7"/>
        </w:rPr>
        <w:t xml:space="preserve"> </w:t>
      </w:r>
      <w:r>
        <w:rPr>
          <w:color w:val="666666"/>
          <w:shd w:val="clear" w:color="auto" w:fill="9EC4E7"/>
        </w:rPr>
        <w:t>days</w:t>
      </w:r>
      <w:r>
        <w:rPr>
          <w:color w:val="666666"/>
          <w:spacing w:val="-5"/>
          <w:shd w:val="clear" w:color="auto" w:fill="9EC4E7"/>
        </w:rPr>
        <w:t xml:space="preserve"> </w:t>
      </w:r>
      <w:r>
        <w:rPr>
          <w:color w:val="666666"/>
        </w:rPr>
        <w:t>so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most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people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will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begin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see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increased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results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after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this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time.</w:t>
      </w:r>
    </w:p>
    <w:p w14:paraId="17015EFF" w14:textId="77777777" w:rsidR="00B74F04" w:rsidRDefault="00B74F04">
      <w:pPr>
        <w:pStyle w:val="BodyText"/>
        <w:ind w:left="0" w:firstLine="0"/>
        <w:rPr>
          <w:sz w:val="24"/>
        </w:rPr>
      </w:pPr>
    </w:p>
    <w:p w14:paraId="2AA627CB" w14:textId="77777777" w:rsidR="00B74F04" w:rsidRDefault="00B74F04">
      <w:pPr>
        <w:pStyle w:val="BodyText"/>
        <w:ind w:left="0" w:firstLine="0"/>
        <w:rPr>
          <w:sz w:val="24"/>
        </w:rPr>
      </w:pPr>
    </w:p>
    <w:p w14:paraId="43515157" w14:textId="77777777" w:rsidR="00B74F04" w:rsidRDefault="00B74F04">
      <w:pPr>
        <w:pStyle w:val="BodyText"/>
        <w:ind w:left="0" w:firstLine="0"/>
        <w:rPr>
          <w:sz w:val="24"/>
        </w:rPr>
      </w:pPr>
    </w:p>
    <w:p w14:paraId="21AA5218" w14:textId="77777777" w:rsidR="00B74F04" w:rsidRDefault="00B74F04">
      <w:pPr>
        <w:pStyle w:val="BodyText"/>
        <w:ind w:left="0" w:firstLine="0"/>
        <w:rPr>
          <w:sz w:val="24"/>
        </w:rPr>
      </w:pPr>
    </w:p>
    <w:p w14:paraId="1E1C343E" w14:textId="5B2599E7" w:rsidR="00B74F04" w:rsidRDefault="00000000">
      <w:pPr>
        <w:spacing w:before="169" w:line="247" w:lineRule="auto"/>
        <w:ind w:left="305" w:right="365" w:firstLine="960"/>
        <w:rPr>
          <w:b/>
          <w:i/>
          <w:sz w:val="24"/>
        </w:rPr>
      </w:pPr>
      <w:r>
        <w:rPr>
          <w:b/>
          <w:i/>
          <w:color w:val="0A5394"/>
          <w:sz w:val="24"/>
        </w:rPr>
        <w:t>We are excited to hear about your unique experience with red light therapy.</w:t>
      </w:r>
      <w:r>
        <w:rPr>
          <w:b/>
          <w:i/>
          <w:color w:val="0A5394"/>
          <w:spacing w:val="1"/>
          <w:sz w:val="24"/>
        </w:rPr>
        <w:t xml:space="preserve"> </w:t>
      </w:r>
      <w:r>
        <w:rPr>
          <w:b/>
          <w:i/>
          <w:color w:val="0A5394"/>
          <w:sz w:val="24"/>
        </w:rPr>
        <w:t>Emails</w:t>
      </w:r>
      <w:r>
        <w:rPr>
          <w:b/>
          <w:i/>
          <w:color w:val="0A5394"/>
          <w:spacing w:val="1"/>
          <w:sz w:val="24"/>
        </w:rPr>
        <w:t xml:space="preserve"> </w:t>
      </w:r>
      <w:r>
        <w:rPr>
          <w:b/>
          <w:i/>
          <w:color w:val="0A5394"/>
          <w:sz w:val="24"/>
        </w:rPr>
        <w:t>(</w:t>
      </w:r>
      <w:r w:rsidR="009C7A3B">
        <w:rPr>
          <w:b/>
          <w:i/>
          <w:color w:val="0A5394"/>
          <w:sz w:val="24"/>
        </w:rPr>
        <w:t>medspa</w:t>
      </w:r>
      <w:r>
        <w:rPr>
          <w:b/>
          <w:i/>
          <w:color w:val="0A5394"/>
          <w:sz w:val="24"/>
        </w:rPr>
        <w:t>@</w:t>
      </w:r>
      <w:r w:rsidR="009C7A3B">
        <w:rPr>
          <w:b/>
          <w:i/>
          <w:color w:val="0A5394"/>
          <w:sz w:val="24"/>
        </w:rPr>
        <w:t>visiond</w:t>
      </w:r>
      <w:r>
        <w:rPr>
          <w:b/>
          <w:i/>
          <w:color w:val="0A5394"/>
          <w:sz w:val="24"/>
        </w:rPr>
        <w:t>e</w:t>
      </w:r>
      <w:r w:rsidR="009C7A3B">
        <w:rPr>
          <w:b/>
          <w:i/>
          <w:color w:val="0A5394"/>
          <w:sz w:val="24"/>
        </w:rPr>
        <w:t>rmatology</w:t>
      </w:r>
      <w:r>
        <w:rPr>
          <w:b/>
          <w:i/>
          <w:color w:val="0A5394"/>
          <w:sz w:val="24"/>
        </w:rPr>
        <w:t>.com),</w:t>
      </w:r>
      <w:r>
        <w:rPr>
          <w:b/>
          <w:i/>
          <w:color w:val="0A5394"/>
          <w:spacing w:val="-2"/>
          <w:sz w:val="24"/>
        </w:rPr>
        <w:t xml:space="preserve"> </w:t>
      </w:r>
      <w:r>
        <w:rPr>
          <w:b/>
          <w:i/>
          <w:color w:val="0A5394"/>
          <w:sz w:val="24"/>
        </w:rPr>
        <w:t>texts</w:t>
      </w:r>
      <w:r>
        <w:rPr>
          <w:b/>
          <w:i/>
          <w:color w:val="0A5394"/>
          <w:spacing w:val="-2"/>
          <w:sz w:val="24"/>
        </w:rPr>
        <w:t xml:space="preserve"> </w:t>
      </w:r>
      <w:r>
        <w:rPr>
          <w:b/>
          <w:i/>
          <w:color w:val="0A5394"/>
          <w:sz w:val="24"/>
        </w:rPr>
        <w:t>and</w:t>
      </w:r>
      <w:r>
        <w:rPr>
          <w:b/>
          <w:i/>
          <w:color w:val="0A5394"/>
          <w:spacing w:val="-2"/>
          <w:sz w:val="24"/>
        </w:rPr>
        <w:t xml:space="preserve"> </w:t>
      </w:r>
      <w:r>
        <w:rPr>
          <w:b/>
          <w:i/>
          <w:color w:val="0A5394"/>
          <w:sz w:val="24"/>
        </w:rPr>
        <w:t>calls</w:t>
      </w:r>
      <w:r>
        <w:rPr>
          <w:b/>
          <w:i/>
          <w:color w:val="0A5394"/>
          <w:spacing w:val="-1"/>
          <w:sz w:val="24"/>
        </w:rPr>
        <w:t xml:space="preserve"> </w:t>
      </w:r>
      <w:r>
        <w:rPr>
          <w:b/>
          <w:i/>
          <w:color w:val="0A5394"/>
          <w:sz w:val="24"/>
        </w:rPr>
        <w:t>(919-</w:t>
      </w:r>
      <w:r w:rsidR="009C7A3B">
        <w:rPr>
          <w:b/>
          <w:i/>
          <w:color w:val="0A5394"/>
          <w:sz w:val="24"/>
        </w:rPr>
        <w:t>439-1909</w:t>
      </w:r>
      <w:r>
        <w:rPr>
          <w:b/>
          <w:i/>
          <w:color w:val="0A5394"/>
          <w:sz w:val="24"/>
        </w:rPr>
        <w:t>)</w:t>
      </w:r>
      <w:r>
        <w:rPr>
          <w:b/>
          <w:i/>
          <w:color w:val="0A5394"/>
          <w:spacing w:val="-2"/>
          <w:sz w:val="24"/>
        </w:rPr>
        <w:t xml:space="preserve"> </w:t>
      </w:r>
      <w:r>
        <w:rPr>
          <w:b/>
          <w:i/>
          <w:color w:val="0A5394"/>
          <w:sz w:val="24"/>
        </w:rPr>
        <w:t>which</w:t>
      </w:r>
      <w:r>
        <w:rPr>
          <w:b/>
          <w:i/>
          <w:color w:val="0A5394"/>
          <w:spacing w:val="-2"/>
          <w:sz w:val="24"/>
        </w:rPr>
        <w:t xml:space="preserve"> </w:t>
      </w:r>
      <w:r>
        <w:rPr>
          <w:b/>
          <w:i/>
          <w:color w:val="0A5394"/>
          <w:sz w:val="24"/>
        </w:rPr>
        <w:t>enlighten</w:t>
      </w:r>
      <w:r>
        <w:rPr>
          <w:b/>
          <w:i/>
          <w:color w:val="0A5394"/>
          <w:spacing w:val="-1"/>
          <w:sz w:val="24"/>
        </w:rPr>
        <w:t xml:space="preserve"> </w:t>
      </w:r>
      <w:r>
        <w:rPr>
          <w:b/>
          <w:i/>
          <w:color w:val="0A5394"/>
          <w:sz w:val="24"/>
        </w:rPr>
        <w:t>us</w:t>
      </w:r>
      <w:r>
        <w:rPr>
          <w:b/>
          <w:i/>
          <w:color w:val="0A5394"/>
          <w:spacing w:val="-2"/>
          <w:sz w:val="24"/>
        </w:rPr>
        <w:t xml:space="preserve"> </w:t>
      </w:r>
      <w:r>
        <w:rPr>
          <w:b/>
          <w:i/>
          <w:color w:val="0A5394"/>
          <w:sz w:val="24"/>
        </w:rPr>
        <w:t>on</w:t>
      </w:r>
      <w:r>
        <w:rPr>
          <w:b/>
          <w:i/>
          <w:color w:val="0A5394"/>
          <w:spacing w:val="-2"/>
          <w:sz w:val="24"/>
        </w:rPr>
        <w:t xml:space="preserve"> </w:t>
      </w:r>
      <w:r>
        <w:rPr>
          <w:b/>
          <w:i/>
          <w:color w:val="0A5394"/>
          <w:sz w:val="24"/>
        </w:rPr>
        <w:t>your</w:t>
      </w:r>
      <w:r>
        <w:rPr>
          <w:b/>
          <w:i/>
          <w:color w:val="0A5394"/>
          <w:spacing w:val="-1"/>
          <w:sz w:val="24"/>
        </w:rPr>
        <w:t xml:space="preserve"> </w:t>
      </w:r>
      <w:r>
        <w:rPr>
          <w:b/>
          <w:i/>
          <w:color w:val="0A5394"/>
          <w:sz w:val="24"/>
        </w:rPr>
        <w:t>individual</w:t>
      </w:r>
    </w:p>
    <w:p w14:paraId="3B0CF9FA" w14:textId="77777777" w:rsidR="00B74F04" w:rsidRDefault="00000000">
      <w:pPr>
        <w:spacing w:before="1"/>
        <w:ind w:left="860"/>
        <w:rPr>
          <w:b/>
          <w:i/>
          <w:sz w:val="24"/>
        </w:rPr>
      </w:pPr>
      <w:r>
        <w:rPr>
          <w:b/>
          <w:i/>
          <w:color w:val="0A5394"/>
          <w:sz w:val="24"/>
        </w:rPr>
        <w:t>impression is extremely valuable..</w:t>
      </w:r>
      <w:r>
        <w:rPr>
          <w:b/>
          <w:i/>
          <w:color w:val="0A5394"/>
          <w:spacing w:val="1"/>
          <w:sz w:val="24"/>
        </w:rPr>
        <w:t xml:space="preserve"> </w:t>
      </w:r>
      <w:r>
        <w:rPr>
          <w:b/>
          <w:i/>
          <w:color w:val="0A5394"/>
          <w:sz w:val="24"/>
        </w:rPr>
        <w:t>Additionally, questions or concerns are welcome at any time.</w:t>
      </w:r>
    </w:p>
    <w:sectPr w:rsidR="00B74F04">
      <w:headerReference w:type="default" r:id="rId8"/>
      <w:pgSz w:w="12240" w:h="15840"/>
      <w:pgMar w:top="3420" w:right="280" w:bottom="280" w:left="700" w:header="15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B3A0" w14:textId="77777777" w:rsidR="00E767DE" w:rsidRDefault="00E767DE">
      <w:r>
        <w:separator/>
      </w:r>
    </w:p>
  </w:endnote>
  <w:endnote w:type="continuationSeparator" w:id="0">
    <w:p w14:paraId="5EAA7223" w14:textId="77777777" w:rsidR="00E767DE" w:rsidRDefault="00E7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F789" w14:textId="77777777" w:rsidR="00E767DE" w:rsidRDefault="00E767DE">
      <w:r>
        <w:separator/>
      </w:r>
    </w:p>
  </w:footnote>
  <w:footnote w:type="continuationSeparator" w:id="0">
    <w:p w14:paraId="2E481A01" w14:textId="77777777" w:rsidR="00E767DE" w:rsidRDefault="00E7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06F7" w14:textId="68BD2BF2" w:rsidR="00B74F04" w:rsidRDefault="009C7A3B" w:rsidP="009C7A3B">
    <w:pPr>
      <w:pStyle w:val="BodyText"/>
      <w:spacing w:line="14" w:lineRule="auto"/>
      <w:ind w:left="0" w:firstLine="0"/>
      <w:jc w:val="center"/>
      <w:rPr>
        <w:sz w:val="20"/>
      </w:rPr>
    </w:pPr>
    <w:r>
      <w:rPr>
        <w:noProof/>
      </w:rPr>
      <w:drawing>
        <wp:inline distT="0" distB="0" distL="0" distR="0" wp14:anchorId="409070E9" wp14:editId="1BB4047F">
          <wp:extent cx="1495425" cy="1495425"/>
          <wp:effectExtent l="0" t="0" r="952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06" cy="149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08AE" w14:textId="72EB4F80" w:rsidR="00B74F04" w:rsidRDefault="009C7A3B" w:rsidP="009C7A3B">
    <w:pPr>
      <w:pStyle w:val="BodyText"/>
      <w:spacing w:line="14" w:lineRule="auto"/>
      <w:ind w:left="0" w:firstLine="0"/>
      <w:jc w:val="center"/>
      <w:rPr>
        <w:sz w:val="20"/>
      </w:rPr>
    </w:pPr>
    <w:r>
      <w:rPr>
        <w:noProof/>
      </w:rPr>
      <w:drawing>
        <wp:inline distT="0" distB="0" distL="0" distR="0" wp14:anchorId="7BE52D36" wp14:editId="22047983">
          <wp:extent cx="1495425" cy="1495425"/>
          <wp:effectExtent l="0" t="0" r="9525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06" cy="149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6880" behindDoc="1" locked="0" layoutInCell="1" allowOverlap="1" wp14:anchorId="07BDC627" wp14:editId="1AFCE509">
              <wp:simplePos x="0" y="0"/>
              <wp:positionH relativeFrom="page">
                <wp:posOffset>2082800</wp:posOffset>
              </wp:positionH>
              <wp:positionV relativeFrom="page">
                <wp:posOffset>1811655</wp:posOffset>
              </wp:positionV>
              <wp:extent cx="3539490" cy="3771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949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3880B" w14:textId="5A4E7BF1" w:rsidR="00B74F04" w:rsidRDefault="00B74F04">
                          <w:pPr>
                            <w:spacing w:before="12" w:line="247" w:lineRule="auto"/>
                            <w:ind w:left="1190" w:hanging="117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DC6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64pt;margin-top:142.65pt;width:278.7pt;height:29.7pt;z-index:-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" filled="f" stroked="f">
              <v:textbox inset="0,0,0,0">
                <w:txbxContent>
                  <w:p w14:paraId="4193880B" w14:textId="5A4E7BF1" w:rsidR="00B74F04" w:rsidRDefault="00B74F04">
                    <w:pPr>
                      <w:spacing w:before="12" w:line="247" w:lineRule="auto"/>
                      <w:ind w:left="1190" w:hanging="117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933"/>
    <w:multiLevelType w:val="hybridMultilevel"/>
    <w:tmpl w:val="8A8807D0"/>
    <w:lvl w:ilvl="0" w:tplc="F9C003F2">
      <w:numFmt w:val="bullet"/>
      <w:lvlText w:val="●"/>
      <w:lvlJc w:val="left"/>
      <w:pPr>
        <w:ind w:left="470" w:hanging="360"/>
      </w:pPr>
      <w:rPr>
        <w:rFonts w:ascii="Microsoft Sans Serif" w:eastAsia="Microsoft Sans Serif" w:hAnsi="Microsoft Sans Serif" w:cs="Microsoft Sans Serif" w:hint="default"/>
        <w:color w:val="666666"/>
        <w:w w:val="100"/>
        <w:sz w:val="22"/>
        <w:szCs w:val="22"/>
        <w:lang w:val="en-US" w:eastAsia="en-US" w:bidi="ar-SA"/>
      </w:rPr>
    </w:lvl>
    <w:lvl w:ilvl="1" w:tplc="9B801A34"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 w:tplc="9ACE7510">
      <w:numFmt w:val="bullet"/>
      <w:lvlText w:val="•"/>
      <w:lvlJc w:val="left"/>
      <w:pPr>
        <w:ind w:left="2636" w:hanging="360"/>
      </w:pPr>
      <w:rPr>
        <w:rFonts w:hint="default"/>
        <w:lang w:val="en-US" w:eastAsia="en-US" w:bidi="ar-SA"/>
      </w:rPr>
    </w:lvl>
    <w:lvl w:ilvl="3" w:tplc="83967B3C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ar-SA"/>
      </w:rPr>
    </w:lvl>
    <w:lvl w:ilvl="4" w:tplc="331E73F0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5" w:tplc="5114E754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2DC42F1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86027D76">
      <w:numFmt w:val="bullet"/>
      <w:lvlText w:val="•"/>
      <w:lvlJc w:val="left"/>
      <w:pPr>
        <w:ind w:left="8026" w:hanging="360"/>
      </w:pPr>
      <w:rPr>
        <w:rFonts w:hint="default"/>
        <w:lang w:val="en-US" w:eastAsia="en-US" w:bidi="ar-SA"/>
      </w:rPr>
    </w:lvl>
    <w:lvl w:ilvl="8" w:tplc="BA32C416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ar-SA"/>
      </w:rPr>
    </w:lvl>
  </w:abstractNum>
  <w:num w:numId="1" w16cid:durableId="137365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4F04"/>
    <w:rsid w:val="009C7A3B"/>
    <w:rsid w:val="00B74F04"/>
    <w:rsid w:val="00E7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AD825"/>
  <w15:docId w15:val="{438BD62D-DAB5-4728-9E9D-26EA608B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571" w:right="397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0" w:hanging="360"/>
    </w:pPr>
  </w:style>
  <w:style w:type="paragraph" w:styleId="ListParagraph">
    <w:name w:val="List Paragraph"/>
    <w:basedOn w:val="Normal"/>
    <w:uiPriority w:val="1"/>
    <w:qFormat/>
    <w:pPr>
      <w:spacing w:before="1"/>
      <w:ind w:left="4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7A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C7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F23F0C7F8CF47971D7DA5F507A08D" ma:contentTypeVersion="16" ma:contentTypeDescription="Create a new document." ma:contentTypeScope="" ma:versionID="7b4a652c0419d30837564b77fa01ed38">
  <xsd:schema xmlns:xsd="http://www.w3.org/2001/XMLSchema" xmlns:xs="http://www.w3.org/2001/XMLSchema" xmlns:p="http://schemas.microsoft.com/office/2006/metadata/properties" xmlns:ns2="7fc6626c-562d-4606-83e5-27e9f5b5adc0" xmlns:ns3="e6012bfb-0f20-4f91-abb9-04c73d6c53b3" targetNamespace="http://schemas.microsoft.com/office/2006/metadata/properties" ma:root="true" ma:fieldsID="2609924ea6e6940408999bf9470e3a4c" ns2:_="" ns3:_="">
    <xsd:import namespace="7fc6626c-562d-4606-83e5-27e9f5b5adc0"/>
    <xsd:import namespace="e6012bfb-0f20-4f91-abb9-04c73d6c5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6626c-562d-4606-83e5-27e9f5b5a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418173-27b6-4825-a775-10d6d8d6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2bfb-0f20-4f91-abb9-04c73d6c5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11537-eaa9-4233-b778-b579320d9832}" ma:internalName="TaxCatchAll" ma:showField="CatchAllData" ma:web="e6012bfb-0f20-4f91-abb9-04c73d6c5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FFA14-A297-46B3-9B99-12EEE3ECDBFA}"/>
</file>

<file path=customXml/itemProps2.xml><?xml version="1.0" encoding="utf-8"?>
<ds:datastoreItem xmlns:ds="http://schemas.openxmlformats.org/officeDocument/2006/customXml" ds:itemID="{61364493-4782-45C0-9C68-EAFA36465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Bates</cp:lastModifiedBy>
  <cp:revision>2</cp:revision>
  <dcterms:created xsi:type="dcterms:W3CDTF">2023-03-08T13:48:00Z</dcterms:created>
  <dcterms:modified xsi:type="dcterms:W3CDTF">2023-03-08T13:53:00Z</dcterms:modified>
</cp:coreProperties>
</file>